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  <w:lang w:val="en-US" w:eastAsia="zh-CN"/>
        </w:rPr>
      </w:pPr>
      <w:r>
        <w:rPr>
          <w:rFonts w:hint="eastAsia"/>
          <w:b/>
          <w:sz w:val="52"/>
          <w:szCs w:val="52"/>
          <w:lang w:val="en-US" w:eastAsia="zh-CN"/>
        </w:rPr>
        <w:t>授课教师占比说明</w:t>
      </w:r>
    </w:p>
    <w:p>
      <w:pPr>
        <w:ind w:firstLine="562" w:firstLineChars="200"/>
        <w:rPr>
          <w:rFonts w:hint="eastAsia"/>
          <w:b/>
          <w:sz w:val="52"/>
          <w:szCs w:val="52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本部本科班级授课教师职称比例：教授6人，副教授3人，助教1人；其中高级职称（副教授以上）教师均为本科生上课，比例为90%；青年教师有培养性讲课比例为10%。</w:t>
      </w:r>
    </w:p>
    <w:p>
      <w:pPr>
        <w:rPr>
          <w:rFonts w:hint="eastAsia"/>
          <w:b/>
          <w:sz w:val="52"/>
          <w:szCs w:val="52"/>
          <w:lang w:val="en-US" w:eastAsia="zh-CN"/>
        </w:rPr>
      </w:pPr>
    </w:p>
    <w:p>
      <w:pPr>
        <w:rPr>
          <w:rFonts w:hint="default"/>
          <w:b/>
          <w:sz w:val="52"/>
          <w:szCs w:val="52"/>
          <w:lang w:val="en-US" w:eastAsia="zh-CN"/>
        </w:rPr>
      </w:pPr>
      <w:r>
        <w:rPr>
          <w:rFonts w:hint="eastAsia"/>
          <w:b/>
          <w:sz w:val="52"/>
          <w:szCs w:val="52"/>
          <w:lang w:eastAsia="zh-CN"/>
        </w:rPr>
        <w:t>本部</w:t>
      </w:r>
      <w:r>
        <w:rPr>
          <w:rFonts w:hint="eastAsia"/>
          <w:b/>
          <w:sz w:val="52"/>
          <w:szCs w:val="52"/>
        </w:rPr>
        <w:t>课时人员分配</w:t>
      </w:r>
      <w:r>
        <w:rPr>
          <w:rFonts w:hint="eastAsia"/>
          <w:b/>
          <w:sz w:val="52"/>
          <w:szCs w:val="52"/>
          <w:lang w:val="en-US" w:eastAsia="zh-CN"/>
        </w:rPr>
        <w:t>--妇产科教研室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950"/>
        <w:gridCol w:w="1875"/>
        <w:gridCol w:w="143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</w:tcPr>
          <w:p>
            <w:pPr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1950" w:type="dxa"/>
          </w:tcPr>
          <w:p>
            <w:pPr>
              <w:rPr>
                <w:rFonts w:hint="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1875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课程名称</w:t>
            </w:r>
          </w:p>
        </w:tc>
        <w:tc>
          <w:tcPr>
            <w:tcW w:w="1433" w:type="dxa"/>
            <w:vAlign w:val="top"/>
          </w:tcPr>
          <w:p>
            <w:pPr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西医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</w:tcPr>
          <w:p>
            <w:pPr>
              <w:rPr>
                <w:rFonts w:hint="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17中医1-2班</w:t>
            </w:r>
          </w:p>
        </w:tc>
        <w:tc>
          <w:tcPr>
            <w:tcW w:w="1950" w:type="dxa"/>
          </w:tcPr>
          <w:p>
            <w:pPr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86人/理论51见习16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中医妇科学（考试）</w:t>
            </w:r>
          </w:p>
        </w:tc>
        <w:tc>
          <w:tcPr>
            <w:tcW w:w="1433" w:type="dxa"/>
            <w:vAlign w:val="top"/>
          </w:tcPr>
          <w:p>
            <w:pP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李善霞教授27（妇科）</w:t>
            </w:r>
          </w:p>
          <w:p>
            <w:pPr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丁昉助教24（学校）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</w:tcPr>
          <w:p>
            <w:pP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17中医1-2班</w:t>
            </w:r>
          </w:p>
        </w:tc>
        <w:tc>
          <w:tcPr>
            <w:tcW w:w="1950" w:type="dxa"/>
          </w:tcPr>
          <w:p>
            <w:pP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86人/理论34见习16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妇产科学（考查）</w:t>
            </w:r>
          </w:p>
        </w:tc>
        <w:tc>
          <w:tcPr>
            <w:tcW w:w="1433" w:type="dxa"/>
            <w:vAlign w:val="top"/>
          </w:tcPr>
          <w:p>
            <w:pP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黄巍教授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（妇科）</w:t>
            </w:r>
          </w:p>
          <w:p>
            <w:pP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冯春泉副教授16（产科）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</w:tcPr>
          <w:p>
            <w:pPr>
              <w:rPr>
                <w:rFonts w:hint="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17中医3-4班</w:t>
            </w:r>
          </w:p>
        </w:tc>
        <w:tc>
          <w:tcPr>
            <w:tcW w:w="1950" w:type="dxa"/>
          </w:tcPr>
          <w:p>
            <w:pPr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91人/理论51见习16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中医妇科学（考试）</w:t>
            </w:r>
          </w:p>
        </w:tc>
        <w:tc>
          <w:tcPr>
            <w:tcW w:w="1433" w:type="dxa"/>
            <w:vAlign w:val="top"/>
          </w:tcPr>
          <w:p>
            <w:pP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罗纳新教授39（妇科）</w:t>
            </w:r>
          </w:p>
          <w:p>
            <w:pPr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林寒梅教授12（妇科）</w:t>
            </w:r>
          </w:p>
          <w:p>
            <w:pPr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</w:tcPr>
          <w:p>
            <w:pP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17中医3-4班</w:t>
            </w:r>
          </w:p>
        </w:tc>
        <w:tc>
          <w:tcPr>
            <w:tcW w:w="1950" w:type="dxa"/>
          </w:tcPr>
          <w:p>
            <w:pP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91人/理论34见习16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妇产科学（考查）</w:t>
            </w:r>
          </w:p>
        </w:tc>
        <w:tc>
          <w:tcPr>
            <w:tcW w:w="1433" w:type="dxa"/>
            <w:vAlign w:val="top"/>
          </w:tcPr>
          <w:p>
            <w:pP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覃秀珠副教授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（产科）</w:t>
            </w:r>
          </w:p>
          <w:p>
            <w:pPr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蓝雪琴教授16（仙葫）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</w:tcPr>
          <w:p>
            <w:pPr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17针推1-2班</w:t>
            </w:r>
          </w:p>
        </w:tc>
        <w:tc>
          <w:tcPr>
            <w:tcW w:w="1950" w:type="dxa"/>
          </w:tcPr>
          <w:p>
            <w:pPr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113人/理论36见习4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中西医妇产科学（考查）</w:t>
            </w:r>
          </w:p>
        </w:tc>
        <w:tc>
          <w:tcPr>
            <w:tcW w:w="1433" w:type="dxa"/>
            <w:vAlign w:val="top"/>
          </w:tcPr>
          <w:p>
            <w:pP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谢桂珍教授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（妇科）</w:t>
            </w:r>
          </w:p>
          <w:p>
            <w:pP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梁丹副教授24（产科）</w:t>
            </w:r>
          </w:p>
          <w:p>
            <w:pP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</w:tbl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90"/>
    <w:rsid w:val="002E7B6B"/>
    <w:rsid w:val="00583273"/>
    <w:rsid w:val="005C5243"/>
    <w:rsid w:val="006F27EE"/>
    <w:rsid w:val="009E4490"/>
    <w:rsid w:val="00AF72CD"/>
    <w:rsid w:val="00C9764D"/>
    <w:rsid w:val="00FC416D"/>
    <w:rsid w:val="023113D4"/>
    <w:rsid w:val="036376D0"/>
    <w:rsid w:val="04723DFF"/>
    <w:rsid w:val="051F5CC1"/>
    <w:rsid w:val="08B65E83"/>
    <w:rsid w:val="094A3B08"/>
    <w:rsid w:val="09616AF4"/>
    <w:rsid w:val="0C693B5B"/>
    <w:rsid w:val="108B7A97"/>
    <w:rsid w:val="11C51C22"/>
    <w:rsid w:val="11C7084B"/>
    <w:rsid w:val="14D371A7"/>
    <w:rsid w:val="1C8C704A"/>
    <w:rsid w:val="1D4B5DB0"/>
    <w:rsid w:val="1F08012C"/>
    <w:rsid w:val="21FA1455"/>
    <w:rsid w:val="22A30A07"/>
    <w:rsid w:val="243409D8"/>
    <w:rsid w:val="25472143"/>
    <w:rsid w:val="26B05B18"/>
    <w:rsid w:val="288F451F"/>
    <w:rsid w:val="2CDF4262"/>
    <w:rsid w:val="2D1103C5"/>
    <w:rsid w:val="2DD24A8A"/>
    <w:rsid w:val="2FEA4D0C"/>
    <w:rsid w:val="31574D31"/>
    <w:rsid w:val="340439E9"/>
    <w:rsid w:val="354575E6"/>
    <w:rsid w:val="35853293"/>
    <w:rsid w:val="388732EF"/>
    <w:rsid w:val="3A1B3A12"/>
    <w:rsid w:val="3CB56212"/>
    <w:rsid w:val="41855354"/>
    <w:rsid w:val="4350637B"/>
    <w:rsid w:val="45112C39"/>
    <w:rsid w:val="45D72216"/>
    <w:rsid w:val="494C7099"/>
    <w:rsid w:val="4CB724EF"/>
    <w:rsid w:val="503D4E4A"/>
    <w:rsid w:val="506E0563"/>
    <w:rsid w:val="508C1116"/>
    <w:rsid w:val="50A26F2F"/>
    <w:rsid w:val="52FD61F5"/>
    <w:rsid w:val="53B90C2D"/>
    <w:rsid w:val="54607BD8"/>
    <w:rsid w:val="564A2648"/>
    <w:rsid w:val="575345B5"/>
    <w:rsid w:val="58167B76"/>
    <w:rsid w:val="59282298"/>
    <w:rsid w:val="59546382"/>
    <w:rsid w:val="5AE62CA4"/>
    <w:rsid w:val="5B46722A"/>
    <w:rsid w:val="5DB14198"/>
    <w:rsid w:val="608A099A"/>
    <w:rsid w:val="63000497"/>
    <w:rsid w:val="635808CE"/>
    <w:rsid w:val="63E25D3B"/>
    <w:rsid w:val="68534C67"/>
    <w:rsid w:val="6ABA7102"/>
    <w:rsid w:val="6D5F5E27"/>
    <w:rsid w:val="71857E7D"/>
    <w:rsid w:val="71F75DF5"/>
    <w:rsid w:val="750420D6"/>
    <w:rsid w:val="76093AFE"/>
    <w:rsid w:val="791840EE"/>
    <w:rsid w:val="7DB4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102</Characters>
  <Lines>1</Lines>
  <Paragraphs>1</Paragraphs>
  <TotalTime>1</TotalTime>
  <ScaleCrop>false</ScaleCrop>
  <LinksUpToDate>false</LinksUpToDate>
  <CharactersWithSpaces>118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2017-05-25T00:22:00Z</dcterms:created>
  <dc:creator>1</dc:creator>
  <cp:lastModifiedBy>Administrator</cp:lastModifiedBy>
  <cp:lastPrinted>2020-06-28T01:03:00Z</cp:lastPrinted>
  <dcterms:modified xsi:type="dcterms:W3CDTF">2020-11-03T02:19:45Z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